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99" w:rsidRPr="00A04990" w:rsidRDefault="000F1799" w:rsidP="000F179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04990">
        <w:rPr>
          <w:rFonts w:ascii="Times New Roman" w:hAnsi="Times New Roman" w:cs="Times New Roman"/>
          <w:b/>
          <w:caps/>
          <w:sz w:val="24"/>
          <w:szCs w:val="24"/>
        </w:rPr>
        <w:t>Методические указания к СРС</w:t>
      </w:r>
    </w:p>
    <w:p w:rsidR="00B770C8" w:rsidRPr="00A04990" w:rsidRDefault="00B770C8" w:rsidP="000F179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04990">
        <w:rPr>
          <w:rFonts w:ascii="Times New Roman" w:hAnsi="Times New Roman" w:cs="Times New Roman"/>
          <w:b/>
          <w:caps/>
          <w:sz w:val="24"/>
          <w:szCs w:val="24"/>
        </w:rPr>
        <w:t>аспект «</w:t>
      </w:r>
      <w:r w:rsidR="00E64BC6">
        <w:rPr>
          <w:rFonts w:ascii="Times New Roman" w:hAnsi="Times New Roman" w:cs="Times New Roman"/>
          <w:b/>
          <w:caps/>
          <w:sz w:val="24"/>
          <w:szCs w:val="24"/>
        </w:rPr>
        <w:t>Говорение</w:t>
      </w:r>
      <w:r w:rsidRPr="00A04990">
        <w:rPr>
          <w:rFonts w:ascii="Times New Roman" w:hAnsi="Times New Roman" w:cs="Times New Roman"/>
          <w:b/>
          <w:caps/>
          <w:sz w:val="24"/>
          <w:szCs w:val="24"/>
        </w:rPr>
        <w:t>», ННП</w:t>
      </w:r>
      <w:r w:rsidR="00E64BC6">
        <w:rPr>
          <w:rFonts w:ascii="Times New Roman" w:hAnsi="Times New Roman" w:cs="Times New Roman"/>
          <w:b/>
          <w:caps/>
          <w:sz w:val="24"/>
          <w:szCs w:val="24"/>
        </w:rPr>
        <w:t>, А2</w:t>
      </w:r>
    </w:p>
    <w:p w:rsidR="000F1799" w:rsidRPr="00A04990" w:rsidRDefault="00133EB1" w:rsidP="00133EB1">
      <w:pPr>
        <w:pStyle w:val="a3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499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F1799" w:rsidRPr="00A04990">
        <w:rPr>
          <w:rFonts w:ascii="Times New Roman" w:hAnsi="Times New Roman" w:cs="Times New Roman"/>
          <w:color w:val="000000"/>
          <w:sz w:val="24"/>
          <w:szCs w:val="24"/>
        </w:rPr>
        <w:t>В  курсе «</w:t>
      </w:r>
      <w:r w:rsidR="00E64BC6">
        <w:rPr>
          <w:rFonts w:ascii="Times New Roman" w:hAnsi="Times New Roman" w:cs="Times New Roman"/>
          <w:color w:val="000000"/>
          <w:sz w:val="24"/>
          <w:szCs w:val="24"/>
        </w:rPr>
        <w:t>Говорение</w:t>
      </w:r>
      <w:r w:rsidR="000F1799" w:rsidRPr="00A04990">
        <w:rPr>
          <w:rFonts w:ascii="Times New Roman" w:hAnsi="Times New Roman" w:cs="Times New Roman"/>
          <w:color w:val="000000"/>
          <w:sz w:val="24"/>
          <w:szCs w:val="24"/>
        </w:rPr>
        <w:t xml:space="preserve">» под самостоятельной работой слушателей понимается работа, выполняемая ими без непосредственного контакта с преподавателем опосредованно через специальные учебные материалы. </w:t>
      </w:r>
    </w:p>
    <w:p w:rsidR="000F1799" w:rsidRPr="00A04990" w:rsidRDefault="00133EB1" w:rsidP="00133EB1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4990">
        <w:rPr>
          <w:rFonts w:ascii="Times New Roman" w:hAnsi="Times New Roman" w:cs="Times New Roman"/>
          <w:sz w:val="24"/>
          <w:szCs w:val="24"/>
        </w:rPr>
        <w:t xml:space="preserve">     </w:t>
      </w:r>
      <w:r w:rsidR="000F1799" w:rsidRPr="00A04990">
        <w:rPr>
          <w:rFonts w:ascii="Times New Roman" w:hAnsi="Times New Roman" w:cs="Times New Roman"/>
          <w:sz w:val="24"/>
          <w:szCs w:val="24"/>
        </w:rPr>
        <w:t>На уровне ННП студенты должны использовать для выполнения СРС образцы диалогов и справочный материал, имеющиеся в учебном комплексе «</w:t>
      </w:r>
      <w:r w:rsidR="00E64BC6">
        <w:rPr>
          <w:rFonts w:ascii="Times New Roman" w:hAnsi="Times New Roman" w:cs="Times New Roman"/>
          <w:sz w:val="24"/>
          <w:szCs w:val="24"/>
        </w:rPr>
        <w:t>Дорога в Россию (базовый уровень)</w:t>
      </w:r>
      <w:r w:rsidR="000F1799" w:rsidRPr="00A04990">
        <w:rPr>
          <w:rFonts w:ascii="Times New Roman" w:hAnsi="Times New Roman" w:cs="Times New Roman"/>
          <w:sz w:val="24"/>
          <w:szCs w:val="24"/>
        </w:rPr>
        <w:t>»,</w:t>
      </w:r>
      <w:r w:rsidR="00E64BC6" w:rsidRPr="00E64BC6">
        <w:rPr>
          <w:rFonts w:ascii="Times New Roman" w:hAnsi="Times New Roman" w:cs="Times New Roman"/>
          <w:sz w:val="24"/>
          <w:szCs w:val="24"/>
        </w:rPr>
        <w:t xml:space="preserve"> </w:t>
      </w:r>
      <w:r w:rsidR="00E64BC6" w:rsidRPr="00462B50">
        <w:rPr>
          <w:rFonts w:ascii="Times New Roman" w:hAnsi="Times New Roman" w:cs="Times New Roman"/>
          <w:sz w:val="24"/>
          <w:szCs w:val="24"/>
        </w:rPr>
        <w:t xml:space="preserve">в пособиях </w:t>
      </w:r>
      <w:r w:rsidR="00E64BC6">
        <w:rPr>
          <w:rFonts w:ascii="Times New Roman" w:hAnsi="Times New Roman" w:cs="Times New Roman"/>
          <w:sz w:val="24"/>
          <w:szCs w:val="24"/>
        </w:rPr>
        <w:t>«Лестница», «Наши друзья падежи. Грамматика в диалогах»,</w:t>
      </w:r>
      <w:r w:rsidR="00E520D2" w:rsidRPr="00E520D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520D2">
        <w:rPr>
          <w:rFonts w:ascii="Times New Roman" w:hAnsi="Times New Roman"/>
          <w:sz w:val="24"/>
          <w:szCs w:val="24"/>
          <w:lang w:val="kk-KZ"/>
        </w:rPr>
        <w:t>«</w:t>
      </w:r>
      <w:r w:rsidR="00E520D2" w:rsidRPr="00130B7B">
        <w:rPr>
          <w:rFonts w:ascii="Times New Roman" w:hAnsi="Times New Roman"/>
          <w:sz w:val="24"/>
          <w:szCs w:val="24"/>
          <w:lang w:val="kk-KZ"/>
        </w:rPr>
        <w:t>Уроки общения</w:t>
      </w:r>
      <w:r w:rsidR="00E520D2">
        <w:rPr>
          <w:rFonts w:ascii="Times New Roman" w:hAnsi="Times New Roman"/>
          <w:sz w:val="24"/>
          <w:szCs w:val="24"/>
          <w:lang w:val="kk-KZ"/>
        </w:rPr>
        <w:t>»,</w:t>
      </w:r>
      <w:r w:rsidR="00E64BC6">
        <w:rPr>
          <w:rFonts w:ascii="Times New Roman" w:hAnsi="Times New Roman" w:cs="Times New Roman"/>
          <w:sz w:val="24"/>
          <w:szCs w:val="24"/>
        </w:rPr>
        <w:t xml:space="preserve"> </w:t>
      </w:r>
      <w:r w:rsidR="000F1799" w:rsidRPr="00A04990">
        <w:rPr>
          <w:rFonts w:ascii="Times New Roman" w:hAnsi="Times New Roman" w:cs="Times New Roman"/>
          <w:sz w:val="24"/>
          <w:szCs w:val="24"/>
        </w:rPr>
        <w:t xml:space="preserve">«Лексический минимум для иностранцев (русский язык)»,  «Функциональные модели русских глаголов (начальный этап обучения)».  </w:t>
      </w:r>
    </w:p>
    <w:p w:rsidR="000F1799" w:rsidRPr="00A04990" w:rsidRDefault="00133EB1" w:rsidP="00133EB1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4990">
        <w:rPr>
          <w:rFonts w:ascii="Times New Roman" w:hAnsi="Times New Roman" w:cs="Times New Roman"/>
          <w:sz w:val="24"/>
          <w:szCs w:val="24"/>
        </w:rPr>
        <w:t xml:space="preserve">    </w:t>
      </w:r>
      <w:r w:rsidR="000F1799" w:rsidRPr="00A04990">
        <w:rPr>
          <w:rFonts w:ascii="Times New Roman" w:hAnsi="Times New Roman" w:cs="Times New Roman"/>
          <w:sz w:val="24"/>
          <w:szCs w:val="24"/>
        </w:rPr>
        <w:t xml:space="preserve">Для перевода новой лексики необходимо наличие и активное использование словарей.  Студенты должны составлять личный глоссарий  изученных слов. </w:t>
      </w:r>
    </w:p>
    <w:p w:rsidR="000F1799" w:rsidRPr="00A04990" w:rsidRDefault="00133EB1" w:rsidP="00133EB1">
      <w:pPr>
        <w:pStyle w:val="a3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04990">
        <w:rPr>
          <w:rFonts w:ascii="Times New Roman" w:hAnsi="Times New Roman" w:cs="Times New Roman"/>
          <w:sz w:val="24"/>
          <w:szCs w:val="24"/>
        </w:rPr>
        <w:t xml:space="preserve">    </w:t>
      </w:r>
      <w:r w:rsidR="000F1799" w:rsidRPr="00A04990">
        <w:rPr>
          <w:rFonts w:ascii="Times New Roman" w:hAnsi="Times New Roman" w:cs="Times New Roman"/>
          <w:sz w:val="24"/>
          <w:szCs w:val="24"/>
        </w:rPr>
        <w:t>Для выполнения устных заданий студентам может быть предложена работа в парах, составление диалогов, вопросов, высказываний и т.д.</w:t>
      </w:r>
    </w:p>
    <w:p w:rsidR="000F1799" w:rsidRPr="00A04990" w:rsidRDefault="000F1799" w:rsidP="000F179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/>
      </w:tblPr>
      <w:tblGrid>
        <w:gridCol w:w="993"/>
        <w:gridCol w:w="4677"/>
        <w:gridCol w:w="2694"/>
        <w:gridCol w:w="1666"/>
      </w:tblGrid>
      <w:tr w:rsidR="00133EB1" w:rsidRPr="00A04990" w:rsidTr="00E64BC6">
        <w:tc>
          <w:tcPr>
            <w:tcW w:w="993" w:type="dxa"/>
          </w:tcPr>
          <w:p w:rsidR="00133EB1" w:rsidRPr="00A04990" w:rsidRDefault="00133EB1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№ недели</w:t>
            </w:r>
          </w:p>
        </w:tc>
        <w:tc>
          <w:tcPr>
            <w:tcW w:w="4677" w:type="dxa"/>
          </w:tcPr>
          <w:p w:rsidR="00133EB1" w:rsidRPr="00A04990" w:rsidRDefault="00133EB1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Задания на СРС</w:t>
            </w:r>
          </w:p>
        </w:tc>
        <w:tc>
          <w:tcPr>
            <w:tcW w:w="2694" w:type="dxa"/>
          </w:tcPr>
          <w:p w:rsidR="00133EB1" w:rsidRPr="00A04990" w:rsidRDefault="00133EB1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Форма выполнения</w:t>
            </w:r>
          </w:p>
        </w:tc>
        <w:tc>
          <w:tcPr>
            <w:tcW w:w="1666" w:type="dxa"/>
          </w:tcPr>
          <w:p w:rsidR="00133EB1" w:rsidRPr="00A04990" w:rsidRDefault="00133EB1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Сроки сдачи СРС (учебная неделя)</w:t>
            </w:r>
          </w:p>
        </w:tc>
      </w:tr>
      <w:tr w:rsidR="00E64BC6" w:rsidRPr="00A04990" w:rsidTr="00E64BC6">
        <w:tc>
          <w:tcPr>
            <w:tcW w:w="993" w:type="dxa"/>
          </w:tcPr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E64BC6" w:rsidRPr="00E16284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1. </w:t>
            </w:r>
          </w:p>
          <w:p w:rsidR="00E64BC6" w:rsidRPr="00462B50" w:rsidRDefault="00E64BC6" w:rsidP="00BF56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монологи на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ы:1) «Моя мечта»; 2)«Разговор по телефону»; 3) «Я узнал,</w:t>
            </w:r>
            <w:r w:rsidRPr="00AB5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что…»; 4) «О себе»; 5) « Мой любимый фильм»</w:t>
            </w:r>
          </w:p>
          <w:p w:rsidR="00E64BC6" w:rsidRDefault="00E64BC6" w:rsidP="00BF56E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б)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в которых необходимо </w:t>
            </w:r>
            <w:r w:rsidRPr="00E16284">
              <w:rPr>
                <w:rFonts w:ascii="Times New Roman" w:hAnsi="Times New Roman"/>
                <w:sz w:val="24"/>
                <w:szCs w:val="24"/>
              </w:rPr>
              <w:t>договориться о встрече,</w:t>
            </w:r>
            <w:r w:rsidRPr="00E16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284">
              <w:rPr>
                <w:rFonts w:ascii="Times New Roman" w:hAnsi="Times New Roman"/>
                <w:sz w:val="24"/>
                <w:szCs w:val="24"/>
              </w:rPr>
              <w:t xml:space="preserve">   уточнить, где находится место, которое вам нужно,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E64BC6" w:rsidRPr="00E16284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28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</w:t>
            </w:r>
          </w:p>
          <w:p w:rsidR="00E64BC6" w:rsidRDefault="00E64BC6" w:rsidP="00BF56E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монологи на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ы:1) «Мои предпочтения»; 2) описать внешность и характер  кого-либо; 3) рассказать о передвижениях по городу, походах в горы;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64BC6" w:rsidRPr="00462B50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в которых необходимо </w:t>
            </w:r>
            <w:r w:rsidRPr="00E16284">
              <w:rPr>
                <w:rFonts w:ascii="Times New Roman" w:hAnsi="Times New Roman"/>
                <w:sz w:val="24"/>
                <w:szCs w:val="24"/>
              </w:rPr>
              <w:t xml:space="preserve">договориться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встрече, </w:t>
            </w:r>
            <w:r w:rsidRPr="00E16284">
              <w:rPr>
                <w:rFonts w:ascii="Times New Roman" w:hAnsi="Times New Roman"/>
                <w:sz w:val="24"/>
                <w:szCs w:val="24"/>
              </w:rPr>
              <w:t>уточнить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направление движения, время его начала и конца.</w:t>
            </w:r>
            <w:r w:rsidRPr="00E162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</w:tcPr>
          <w:p w:rsidR="00E64BC6" w:rsidRDefault="00E64BC6" w:rsidP="00E6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BC6" w:rsidRDefault="00E64BC6" w:rsidP="00E6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E6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подготовьте устное монологическое высказывание на предложенные темы;</w:t>
            </w:r>
          </w:p>
          <w:p w:rsidR="00E64BC6" w:rsidRPr="00A04990" w:rsidRDefault="00E64BC6" w:rsidP="00E6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) в паре составьте и продемонстрируйте диалоги на предложенные темы;</w:t>
            </w:r>
          </w:p>
          <w:p w:rsidR="00E64BC6" w:rsidRPr="00A04990" w:rsidRDefault="00E64BC6" w:rsidP="00C17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 xml:space="preserve">) составьте вопросы, которые обычно задают преподаватель и студенты на уроке. </w:t>
            </w:r>
          </w:p>
          <w:p w:rsidR="00E64BC6" w:rsidRPr="00A04990" w:rsidRDefault="00E64BC6" w:rsidP="00C178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4BC6" w:rsidRPr="00A04990" w:rsidTr="00E64BC6">
        <w:tc>
          <w:tcPr>
            <w:tcW w:w="993" w:type="dxa"/>
          </w:tcPr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E64BC6" w:rsidRPr="00422D5F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D5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</w:t>
            </w:r>
          </w:p>
          <w:p w:rsidR="00E64BC6" w:rsidRPr="00462B50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монологи на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ы:1) «Мои предпочтения»; 2) «Он сказал, что/чтобы…»; 3</w:t>
            </w:r>
            <w:r w:rsidRPr="00422D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22D5F">
              <w:rPr>
                <w:rFonts w:ascii="Times New Roman" w:hAnsi="Times New Roman"/>
                <w:sz w:val="24"/>
                <w:szCs w:val="24"/>
              </w:rPr>
              <w:t xml:space="preserve"> « Мой любимый роман»; 4) «У</w:t>
            </w:r>
            <w:r>
              <w:rPr>
                <w:rFonts w:ascii="Times New Roman" w:hAnsi="Times New Roman"/>
                <w:sz w:val="24"/>
                <w:szCs w:val="24"/>
              </w:rPr>
              <w:t>рок русского языка»;</w:t>
            </w:r>
          </w:p>
          <w:p w:rsidR="00E64BC6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б)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в которых нужно:</w:t>
            </w:r>
          </w:p>
          <w:p w:rsidR="00E64BC6" w:rsidRPr="00422D5F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D5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422D5F">
              <w:rPr>
                <w:rFonts w:ascii="Times New Roman" w:hAnsi="Times New Roman"/>
                <w:sz w:val="24"/>
                <w:szCs w:val="24"/>
              </w:rPr>
              <w:t>выяснить характеристику предмета, предпочтения в еде / питье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22D5F">
              <w:rPr>
                <w:rFonts w:ascii="Times New Roman" w:hAnsi="Times New Roman"/>
                <w:sz w:val="24"/>
                <w:szCs w:val="24"/>
              </w:rPr>
              <w:t>о наличии /отсутствии лица /предмета/явления;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22D5F">
              <w:rPr>
                <w:rFonts w:ascii="Times New Roman" w:hAnsi="Times New Roman"/>
                <w:sz w:val="24"/>
                <w:szCs w:val="24"/>
              </w:rPr>
              <w:t>исходный пункт движения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22D5F">
              <w:rPr>
                <w:rFonts w:ascii="Times New Roman" w:hAnsi="Times New Roman"/>
                <w:sz w:val="24"/>
                <w:szCs w:val="24"/>
              </w:rPr>
              <w:t>кол-во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E1BC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22D5F">
              <w:rPr>
                <w:rFonts w:ascii="Times New Roman" w:hAnsi="Times New Roman"/>
                <w:sz w:val="24"/>
                <w:szCs w:val="24"/>
              </w:rPr>
              <w:t>время/дату  события/действия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0775" w:rsidRDefault="009E0775" w:rsidP="00BF56E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64BC6" w:rsidRPr="00462B50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D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 2</w:t>
            </w:r>
          </w:p>
          <w:p w:rsidR="00E64BC6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монологи на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Pr="00E5038A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</w:rPr>
              <w:t>« Поздравляю с праздником»; 2) «Я хочу…»; 3)«Мои цели»; 4) «Просьба»;5) «Совет»;</w:t>
            </w:r>
          </w:p>
          <w:p w:rsidR="00E64BC6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б)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 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и/сценки, в которых нужно: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BC6" w:rsidRPr="00462B50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38A">
              <w:rPr>
                <w:rFonts w:ascii="Times New Roman" w:hAnsi="Times New Roman"/>
                <w:sz w:val="24"/>
                <w:szCs w:val="24"/>
              </w:rPr>
              <w:t>выразить желание/ необходимость/ просьбу;</w:t>
            </w:r>
            <w:r w:rsidRPr="00E5038A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сказать, с какой целью кто что делает; дать совет/объяснить, зачем это нужно, </w:t>
            </w:r>
            <w:r w:rsidRPr="00E5038A">
              <w:rPr>
                <w:rFonts w:ascii="Times New Roman" w:hAnsi="Times New Roman"/>
                <w:sz w:val="24"/>
                <w:szCs w:val="24"/>
              </w:rPr>
              <w:t>назвать адресат действия, сказать о состоянии, выразить чувства.</w:t>
            </w:r>
          </w:p>
        </w:tc>
        <w:tc>
          <w:tcPr>
            <w:tcW w:w="2694" w:type="dxa"/>
          </w:tcPr>
          <w:p w:rsidR="00E64BC6" w:rsidRPr="00A04990" w:rsidRDefault="00E64BC6" w:rsidP="00C17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E64BC6" w:rsidRDefault="00E64BC6" w:rsidP="00E6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подготовьте устное монологическое высказывание на предложенные темы;</w:t>
            </w:r>
          </w:p>
          <w:p w:rsidR="00E64BC6" w:rsidRPr="00A04990" w:rsidRDefault="00E64BC6" w:rsidP="00E6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13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) в паре составьте и продемонстрируйте диалоги на предложенные темы;</w:t>
            </w:r>
          </w:p>
          <w:p w:rsidR="00E64BC6" w:rsidRPr="00A04990" w:rsidRDefault="00E64BC6" w:rsidP="00133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133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) составьте вопросы, которые обычно задают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остановке;</w:t>
            </w:r>
          </w:p>
          <w:p w:rsidR="00E64BC6" w:rsidRPr="00A04990" w:rsidRDefault="00E64BC6" w:rsidP="00E6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4)</w:t>
            </w: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подготовьте сценки «Поздравляю»  </w:t>
            </w:r>
          </w:p>
        </w:tc>
        <w:tc>
          <w:tcPr>
            <w:tcW w:w="1666" w:type="dxa"/>
          </w:tcPr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4BC6" w:rsidRPr="00A04990" w:rsidTr="00E64BC6">
        <w:tc>
          <w:tcPr>
            <w:tcW w:w="993" w:type="dxa"/>
          </w:tcPr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7" w:type="dxa"/>
          </w:tcPr>
          <w:p w:rsidR="00E64BC6" w:rsidRPr="00E64BC6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C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E64BC6" w:rsidRDefault="00E64BC6" w:rsidP="00BF56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монологи на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Pr="00E5038A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«Увлечения»;2) «Поездка»; 3) «Профессии» </w:t>
            </w:r>
          </w:p>
          <w:p w:rsidR="00E64BC6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б)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 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и/сценки, в которых нужно  </w:t>
            </w:r>
          </w:p>
          <w:p w:rsidR="00E64BC6" w:rsidRPr="00462B50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38A">
              <w:rPr>
                <w:rFonts w:ascii="Times New Roman" w:hAnsi="Times New Roman"/>
                <w:sz w:val="24"/>
                <w:szCs w:val="24"/>
              </w:rPr>
              <w:t>сказать: о направлении движения куда-либо к кому-либо, о нахождении где-либо/ у кого-либо; о месте движения; передать содержание просьбы; описать совместность действия с кем-либо и объяснить причину его необходимости;  сказать  или спросить,  чем занимаются, увлекаются, интересуются ваши друзья; передать содержание услышанной или запрошенной информации.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E64BC6" w:rsidRDefault="00E64BC6" w:rsidP="00E6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 xml:space="preserve">  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подготовьте устное монологическое высказывание на предложенные темы;</w:t>
            </w:r>
          </w:p>
          <w:p w:rsidR="00E64BC6" w:rsidRPr="00A04990" w:rsidRDefault="00E64BC6" w:rsidP="00E6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B7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) в паре составьте и продемонстрируйте диалоги на предложенные темы;</w:t>
            </w:r>
          </w:p>
          <w:p w:rsidR="00E64BC6" w:rsidRPr="00A04990" w:rsidRDefault="00E64BC6" w:rsidP="00B77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B7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) составьте вопросы, которые обычно задают врач  и больной в поликлинике.</w:t>
            </w:r>
          </w:p>
          <w:p w:rsidR="00E64BC6" w:rsidRDefault="00E64BC6" w:rsidP="00B7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BC6" w:rsidRPr="00A04990" w:rsidRDefault="00E64BC6" w:rsidP="00B77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C6" w:rsidRPr="00A04990" w:rsidTr="00E64BC6">
        <w:tc>
          <w:tcPr>
            <w:tcW w:w="993" w:type="dxa"/>
          </w:tcPr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E64BC6" w:rsidRPr="00E64BC6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C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E64BC6" w:rsidRDefault="00E64BC6" w:rsidP="00BF56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монологи на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Pr="00E5038A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sz w:val="24"/>
                <w:szCs w:val="24"/>
              </w:rPr>
              <w:t>«Портрет»;</w:t>
            </w:r>
          </w:p>
          <w:p w:rsidR="00E64BC6" w:rsidRPr="00E5038A" w:rsidRDefault="00E64BC6" w:rsidP="00BF56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E5038A">
              <w:rPr>
                <w:rFonts w:ascii="Times New Roman" w:hAnsi="Times New Roman"/>
                <w:sz w:val="24"/>
                <w:szCs w:val="24"/>
              </w:rPr>
              <w:t>«Проблемы транспорта, жилья, отдыха»</w:t>
            </w:r>
            <w:r>
              <w:rPr>
                <w:rFonts w:ascii="Times New Roman" w:hAnsi="Times New Roman"/>
                <w:sz w:val="24"/>
                <w:szCs w:val="24"/>
              </w:rPr>
              <w:t>; 3) «Если …»;4) «Дом моей мечты»;</w:t>
            </w:r>
          </w:p>
          <w:p w:rsidR="00E64BC6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диалоги/сценки, в которых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до: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BC6" w:rsidRPr="00E5038A" w:rsidRDefault="00E64BC6" w:rsidP="00BF56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38A">
              <w:rPr>
                <w:rFonts w:ascii="Times New Roman" w:hAnsi="Times New Roman"/>
                <w:sz w:val="24"/>
                <w:szCs w:val="24"/>
              </w:rPr>
              <w:t>сказать: об инструменте действия; о времени совершения  действия; о маршруте движения; об условиях  (ир)реальных возможностей;</w:t>
            </w:r>
            <w:r w:rsidRPr="00E5038A">
              <w:rPr>
                <w:rFonts w:ascii="Times New Roman" w:eastAsia="Times New Roman" w:hAnsi="Times New Roman"/>
                <w:sz w:val="24"/>
                <w:szCs w:val="24"/>
              </w:rPr>
              <w:t xml:space="preserve"> выразить уступку.</w:t>
            </w:r>
          </w:p>
          <w:p w:rsidR="00E64BC6" w:rsidRPr="00E64BC6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C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E64BC6" w:rsidRPr="00462B50" w:rsidRDefault="00E64BC6" w:rsidP="00BF56E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130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на темы: « О себе, семье, планах»; « Мой родной город »; «  КазНУи наша учёба»; «Мой любимый фильм»; «Мой любимый праздник».</w:t>
            </w:r>
          </w:p>
        </w:tc>
        <w:tc>
          <w:tcPr>
            <w:tcW w:w="2694" w:type="dxa"/>
          </w:tcPr>
          <w:p w:rsidR="00E64BC6" w:rsidRDefault="00E64BC6" w:rsidP="00E64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подготовьте устное монологическое высказывание на предложенные темы;</w:t>
            </w:r>
          </w:p>
          <w:p w:rsidR="00E64BC6" w:rsidRPr="00A04990" w:rsidRDefault="00E64BC6" w:rsidP="00E64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B7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) в паре составьте и продемонстрируйте диалоги на предложенные темы;</w:t>
            </w:r>
          </w:p>
          <w:p w:rsidR="00E64BC6" w:rsidRDefault="00E64BC6" w:rsidP="00B77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B7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3)подготовьте презентацию на предложенные темы.</w:t>
            </w:r>
          </w:p>
          <w:p w:rsidR="00E64BC6" w:rsidRPr="00A04990" w:rsidRDefault="00E64BC6" w:rsidP="00B7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BC6" w:rsidRDefault="00E64BC6" w:rsidP="00B770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BC6" w:rsidRPr="00A04990" w:rsidRDefault="00E64BC6" w:rsidP="00B770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C6" w:rsidRPr="00A04990" w:rsidRDefault="00E64BC6" w:rsidP="00C178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A04990" w:rsidRDefault="00A04990">
      <w:pPr>
        <w:rPr>
          <w:rFonts w:ascii="Times New Roman" w:hAnsi="Times New Roman" w:cs="Times New Roman"/>
          <w:sz w:val="24"/>
          <w:szCs w:val="24"/>
        </w:rPr>
      </w:pPr>
    </w:p>
    <w:p w:rsidR="001B18DE" w:rsidRPr="00A04990" w:rsidRDefault="00A04990">
      <w:pPr>
        <w:rPr>
          <w:rFonts w:ascii="Times New Roman" w:hAnsi="Times New Roman" w:cs="Times New Roman"/>
          <w:sz w:val="24"/>
          <w:szCs w:val="24"/>
        </w:rPr>
      </w:pPr>
      <w:r w:rsidRPr="00A04990">
        <w:rPr>
          <w:rFonts w:ascii="Times New Roman" w:hAnsi="Times New Roman" w:cs="Times New Roman"/>
          <w:sz w:val="24"/>
          <w:szCs w:val="24"/>
        </w:rPr>
        <w:t>Преподаватель Айтпаева А.С.</w:t>
      </w:r>
    </w:p>
    <w:sectPr w:rsidR="001B18DE" w:rsidRPr="00A04990" w:rsidSect="008D02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67A" w:rsidRDefault="00E6567A" w:rsidP="000F1799">
      <w:pPr>
        <w:spacing w:after="0" w:line="240" w:lineRule="auto"/>
      </w:pPr>
      <w:r>
        <w:separator/>
      </w:r>
    </w:p>
  </w:endnote>
  <w:endnote w:type="continuationSeparator" w:id="1">
    <w:p w:rsidR="00E6567A" w:rsidRDefault="00E6567A" w:rsidP="000F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36901"/>
      <w:docPartObj>
        <w:docPartGallery w:val="Page Numbers (Bottom of Page)"/>
        <w:docPartUnique/>
      </w:docPartObj>
    </w:sdtPr>
    <w:sdtContent>
      <w:p w:rsidR="000F1799" w:rsidRDefault="00FD49BA">
        <w:pPr>
          <w:pStyle w:val="a6"/>
          <w:jc w:val="center"/>
        </w:pPr>
        <w:fldSimple w:instr=" PAGE   \* MERGEFORMAT ">
          <w:r w:rsidR="009E0775">
            <w:rPr>
              <w:noProof/>
            </w:rPr>
            <w:t>2</w:t>
          </w:r>
        </w:fldSimple>
      </w:p>
    </w:sdtContent>
  </w:sdt>
  <w:p w:rsidR="000F1799" w:rsidRDefault="000F17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67A" w:rsidRDefault="00E6567A" w:rsidP="000F1799">
      <w:pPr>
        <w:spacing w:after="0" w:line="240" w:lineRule="auto"/>
      </w:pPr>
      <w:r>
        <w:separator/>
      </w:r>
    </w:p>
  </w:footnote>
  <w:footnote w:type="continuationSeparator" w:id="1">
    <w:p w:rsidR="00E6567A" w:rsidRDefault="00E6567A" w:rsidP="000F1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1799"/>
    <w:rsid w:val="00067E42"/>
    <w:rsid w:val="000A2598"/>
    <w:rsid w:val="000F1799"/>
    <w:rsid w:val="00133EB1"/>
    <w:rsid w:val="00162A91"/>
    <w:rsid w:val="001B18DE"/>
    <w:rsid w:val="001B2993"/>
    <w:rsid w:val="00573A90"/>
    <w:rsid w:val="008221C9"/>
    <w:rsid w:val="008919A1"/>
    <w:rsid w:val="00896E53"/>
    <w:rsid w:val="008D02E7"/>
    <w:rsid w:val="009877D3"/>
    <w:rsid w:val="009E0775"/>
    <w:rsid w:val="00A04990"/>
    <w:rsid w:val="00AB652A"/>
    <w:rsid w:val="00B770C8"/>
    <w:rsid w:val="00DB1A89"/>
    <w:rsid w:val="00E22F38"/>
    <w:rsid w:val="00E520D2"/>
    <w:rsid w:val="00E64BC6"/>
    <w:rsid w:val="00E6567A"/>
    <w:rsid w:val="00ED5496"/>
    <w:rsid w:val="00FD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79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F1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1799"/>
  </w:style>
  <w:style w:type="paragraph" w:styleId="a6">
    <w:name w:val="footer"/>
    <w:basedOn w:val="a"/>
    <w:link w:val="a7"/>
    <w:uiPriority w:val="99"/>
    <w:unhideWhenUsed/>
    <w:rsid w:val="000F1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1799"/>
  </w:style>
  <w:style w:type="table" w:styleId="a8">
    <w:name w:val="Table Grid"/>
    <w:basedOn w:val="a1"/>
    <w:uiPriority w:val="59"/>
    <w:rsid w:val="00133E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Aida</cp:lastModifiedBy>
  <cp:revision>10</cp:revision>
  <cp:lastPrinted>2018-08-01T16:34:00Z</cp:lastPrinted>
  <dcterms:created xsi:type="dcterms:W3CDTF">2017-06-17T11:02:00Z</dcterms:created>
  <dcterms:modified xsi:type="dcterms:W3CDTF">2018-08-01T16:34:00Z</dcterms:modified>
</cp:coreProperties>
</file>